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400F" w14:textId="57F975F0" w:rsidR="003D75E1" w:rsidRDefault="003D75E1" w:rsidP="003D75E1">
      <w:pPr>
        <w:autoSpaceDE w:val="0"/>
        <w:autoSpaceDN w:val="0"/>
        <w:adjustRightInd w:val="0"/>
        <w:jc w:val="center"/>
        <w:rPr>
          <w:rFonts w:ascii="Book Antiqua" w:hAnsi="Book Antiqua" w:cs="Garamond"/>
          <w:color w:val="000000"/>
          <w:sz w:val="28"/>
          <w:szCs w:val="28"/>
        </w:rPr>
      </w:pPr>
      <w:r w:rsidRPr="003D75E1">
        <w:rPr>
          <w:rFonts w:ascii="Book Antiqua" w:hAnsi="Book Antiqua" w:cs="Garamond"/>
          <w:b/>
          <w:bCs/>
          <w:color w:val="000000"/>
          <w:sz w:val="28"/>
          <w:szCs w:val="28"/>
        </w:rPr>
        <w:t>Coordinator of</w:t>
      </w:r>
      <w:r w:rsidR="00EE380B">
        <w:rPr>
          <w:rFonts w:ascii="Book Antiqua" w:hAnsi="Book Antiqua" w:cs="Garamond"/>
          <w:b/>
          <w:bCs/>
          <w:color w:val="000000"/>
          <w:sz w:val="28"/>
          <w:szCs w:val="28"/>
        </w:rPr>
        <w:t xml:space="preserve"> Nursery and</w:t>
      </w:r>
      <w:r w:rsidRPr="003D75E1">
        <w:rPr>
          <w:rFonts w:ascii="Book Antiqua" w:hAnsi="Book Antiqua" w:cs="Garamond"/>
          <w:b/>
          <w:bCs/>
          <w:color w:val="000000"/>
          <w:sz w:val="28"/>
          <w:szCs w:val="28"/>
        </w:rPr>
        <w:t xml:space="preserve"> Early Childhood Ministries </w:t>
      </w:r>
      <w:r w:rsidR="00EE380B">
        <w:rPr>
          <w:rFonts w:ascii="Book Antiqua" w:hAnsi="Book Antiqua" w:cs="Garamond"/>
          <w:b/>
          <w:bCs/>
          <w:color w:val="000000"/>
          <w:sz w:val="28"/>
          <w:szCs w:val="28"/>
        </w:rPr>
        <w:br/>
      </w:r>
      <w:r w:rsidRPr="003D75E1">
        <w:rPr>
          <w:rFonts w:ascii="Book Antiqua" w:hAnsi="Book Antiqua" w:cs="Garamond"/>
          <w:color w:val="000000"/>
          <w:sz w:val="28"/>
          <w:szCs w:val="28"/>
        </w:rPr>
        <w:t>(Hourly, 20 hours/wk)</w:t>
      </w:r>
    </w:p>
    <w:p w14:paraId="7946BC81" w14:textId="119543EE" w:rsidR="003D75E1" w:rsidRDefault="003D75E1" w:rsidP="003D75E1">
      <w:pPr>
        <w:autoSpaceDE w:val="0"/>
        <w:autoSpaceDN w:val="0"/>
        <w:adjustRightInd w:val="0"/>
        <w:jc w:val="center"/>
        <w:rPr>
          <w:rFonts w:ascii="Book Antiqua" w:hAnsi="Book Antiqua" w:cs="Garamond"/>
          <w:color w:val="000000"/>
          <w:sz w:val="28"/>
          <w:szCs w:val="28"/>
        </w:rPr>
      </w:pPr>
    </w:p>
    <w:p w14:paraId="29C88F60" w14:textId="4152B1BE" w:rsidR="003D75E1" w:rsidRPr="003D75E1" w:rsidRDefault="003D75E1" w:rsidP="003D75E1">
      <w:pPr>
        <w:autoSpaceDE w:val="0"/>
        <w:autoSpaceDN w:val="0"/>
        <w:adjustRightInd w:val="0"/>
        <w:jc w:val="center"/>
        <w:rPr>
          <w:rFonts w:ascii="Book Antiqua" w:hAnsi="Book Antiqua" w:cs="Garamond"/>
          <w:b/>
          <w:bCs/>
          <w:color w:val="000000"/>
        </w:rPr>
      </w:pPr>
      <w:r w:rsidRPr="003D75E1">
        <w:rPr>
          <w:rFonts w:ascii="Book Antiqua" w:hAnsi="Book Antiqua" w:cs="Garamond"/>
          <w:b/>
          <w:bCs/>
          <w:color w:val="000000"/>
        </w:rPr>
        <w:t>Westminster Presbyterian Church</w:t>
      </w:r>
    </w:p>
    <w:p w14:paraId="0301DB6C" w14:textId="1CD5A938" w:rsidR="003D75E1" w:rsidRPr="003D75E1" w:rsidRDefault="003D75E1" w:rsidP="003D75E1">
      <w:pPr>
        <w:autoSpaceDE w:val="0"/>
        <w:autoSpaceDN w:val="0"/>
        <w:adjustRightInd w:val="0"/>
        <w:jc w:val="center"/>
        <w:rPr>
          <w:rFonts w:ascii="Book Antiqua" w:hAnsi="Book Antiqua" w:cs="Garamond"/>
          <w:b/>
          <w:bCs/>
          <w:color w:val="000000"/>
        </w:rPr>
      </w:pPr>
      <w:r w:rsidRPr="003D75E1">
        <w:rPr>
          <w:rFonts w:ascii="Book Antiqua" w:hAnsi="Book Antiqua" w:cs="Garamond"/>
          <w:b/>
          <w:bCs/>
          <w:color w:val="000000"/>
        </w:rPr>
        <w:t>1200 Marquette Ave, Minneapolis, MN 55403</w:t>
      </w:r>
    </w:p>
    <w:p w14:paraId="22E3AB39" w14:textId="77777777" w:rsidR="005A21AF" w:rsidRDefault="005A21AF" w:rsidP="003D75E1"/>
    <w:p w14:paraId="19CEEAA9" w14:textId="77777777" w:rsidR="003D75E1" w:rsidRPr="00965B84" w:rsidRDefault="003D75E1" w:rsidP="003D75E1">
      <w:pPr>
        <w:autoSpaceDE w:val="0"/>
        <w:autoSpaceDN w:val="0"/>
        <w:adjustRightInd w:val="0"/>
        <w:rPr>
          <w:rFonts w:ascii="Book Antiqua" w:hAnsi="Book Antiqua" w:cs="Garamond"/>
          <w:color w:val="000000"/>
        </w:rPr>
      </w:pPr>
      <w:r w:rsidRPr="00965B84">
        <w:rPr>
          <w:rFonts w:ascii="Book Antiqua" w:hAnsi="Book Antiqua" w:cs="Garamond"/>
          <w:color w:val="000000"/>
        </w:rPr>
        <w:t xml:space="preserve">The Coordinator of Early Childhood Ministries oversees the planning and implementation of a quality early childhood experience for infants and toddlers and their caregivers, which reflects our commitment to living out our baptismal promise. </w:t>
      </w:r>
    </w:p>
    <w:p w14:paraId="0DEB5D43" w14:textId="77777777" w:rsidR="003D75E1" w:rsidRPr="00965B84" w:rsidRDefault="003D75E1" w:rsidP="003D75E1">
      <w:pPr>
        <w:autoSpaceDE w:val="0"/>
        <w:autoSpaceDN w:val="0"/>
        <w:adjustRightInd w:val="0"/>
        <w:rPr>
          <w:rFonts w:ascii="Book Antiqua" w:hAnsi="Book Antiqua" w:cs="Garamond"/>
          <w:color w:val="000000"/>
        </w:rPr>
      </w:pPr>
    </w:p>
    <w:p w14:paraId="38BE28D3" w14:textId="1AA4FB4A" w:rsidR="003D75E1" w:rsidRPr="00965B84" w:rsidRDefault="003D75E1" w:rsidP="003D75E1">
      <w:pPr>
        <w:autoSpaceDE w:val="0"/>
        <w:autoSpaceDN w:val="0"/>
        <w:adjustRightInd w:val="0"/>
        <w:ind w:left="720"/>
        <w:rPr>
          <w:rFonts w:ascii="Book Antiqua" w:hAnsi="Book Antiqua" w:cs="Garamond"/>
          <w:i/>
          <w:iCs/>
          <w:color w:val="000000"/>
        </w:rPr>
      </w:pPr>
      <w:r w:rsidRPr="003D75E1">
        <w:rPr>
          <w:rFonts w:ascii="Book Antiqua" w:hAnsi="Book Antiqua" w:cs="Garamond"/>
          <w:i/>
          <w:iCs/>
          <w:color w:val="000000"/>
        </w:rPr>
        <w:t>“With joy and thanksgiving we welcome you to Westminster and to the fellowship of Christ’s Church,</w:t>
      </w:r>
      <w:r w:rsidRPr="00965B84">
        <w:rPr>
          <w:rFonts w:ascii="Book Antiqua" w:hAnsi="Book Antiqua" w:cs="Garamond"/>
          <w:i/>
          <w:iCs/>
          <w:color w:val="000000"/>
        </w:rPr>
        <w:t xml:space="preserve"> </w:t>
      </w:r>
      <w:r w:rsidRPr="003D75E1">
        <w:rPr>
          <w:rFonts w:ascii="Book Antiqua" w:hAnsi="Book Antiqua" w:cs="Garamond"/>
          <w:i/>
          <w:iCs/>
          <w:color w:val="000000"/>
        </w:rPr>
        <w:t>for we are all one in Christ. We promise to love, encourage, and support you, to share the good news of</w:t>
      </w:r>
      <w:r w:rsidRPr="00965B84">
        <w:rPr>
          <w:rFonts w:ascii="Book Antiqua" w:hAnsi="Book Antiqua" w:cs="Garamond"/>
          <w:i/>
          <w:iCs/>
          <w:color w:val="000000"/>
        </w:rPr>
        <w:t xml:space="preserve"> the gospel with you, to serve that gospel alongside you, and to help you know and follow Christ.”</w:t>
      </w:r>
    </w:p>
    <w:p w14:paraId="69A6926E" w14:textId="77777777" w:rsidR="003D75E1" w:rsidRPr="00965B84" w:rsidRDefault="003D75E1" w:rsidP="003D75E1">
      <w:pPr>
        <w:autoSpaceDE w:val="0"/>
        <w:autoSpaceDN w:val="0"/>
        <w:adjustRightInd w:val="0"/>
        <w:ind w:left="720"/>
        <w:rPr>
          <w:rFonts w:ascii="Book Antiqua" w:hAnsi="Book Antiqua" w:cs="Garamond"/>
          <w:i/>
          <w:iCs/>
          <w:color w:val="000000"/>
        </w:rPr>
      </w:pPr>
    </w:p>
    <w:p w14:paraId="4DAA3547" w14:textId="320D0679" w:rsidR="003D75E1" w:rsidRPr="00965B84" w:rsidRDefault="003D75E1" w:rsidP="003D75E1">
      <w:pPr>
        <w:autoSpaceDE w:val="0"/>
        <w:autoSpaceDN w:val="0"/>
        <w:adjustRightInd w:val="0"/>
        <w:rPr>
          <w:rFonts w:ascii="Book Antiqua" w:hAnsi="Book Antiqua" w:cs="Garamond"/>
          <w:color w:val="000000"/>
        </w:rPr>
      </w:pPr>
      <w:r w:rsidRPr="00965B84">
        <w:rPr>
          <w:rFonts w:ascii="Book Antiqua" w:hAnsi="Book Antiqua" w:cs="Garamond"/>
          <w:color w:val="000000"/>
        </w:rPr>
        <w:t>This includes overseeing the Nursery program to provide age-appropriate Christian formation curriculum and working collaboratively with the Families, Youth, and Children Council and staff team to welcome and support young families in order to establish trust and a sense of community at Westminster.</w:t>
      </w:r>
    </w:p>
    <w:p w14:paraId="509E1BDF" w14:textId="77777777" w:rsidR="003D75E1" w:rsidRPr="00965B84" w:rsidRDefault="003D75E1" w:rsidP="003D75E1"/>
    <w:p w14:paraId="15004807" w14:textId="647CE613" w:rsidR="003D75E1" w:rsidRPr="00965B84" w:rsidRDefault="003D75E1" w:rsidP="003D75E1">
      <w:pPr>
        <w:tabs>
          <w:tab w:val="center" w:pos="4680"/>
        </w:tabs>
        <w:autoSpaceDE w:val="0"/>
        <w:autoSpaceDN w:val="0"/>
        <w:adjustRightInd w:val="0"/>
        <w:rPr>
          <w:rFonts w:ascii="Book Antiqua" w:hAnsi="Book Antiqua" w:cs="Garamond"/>
          <w:b/>
          <w:bCs/>
          <w:color w:val="000000"/>
          <w:u w:val="single"/>
        </w:rPr>
      </w:pPr>
      <w:r w:rsidRPr="00965B84">
        <w:rPr>
          <w:rFonts w:ascii="Book Antiqua" w:hAnsi="Book Antiqua" w:cs="Garamond"/>
          <w:b/>
          <w:bCs/>
          <w:color w:val="000000"/>
          <w:u w:val="single"/>
        </w:rPr>
        <w:t>Primary Working Relationships</w:t>
      </w:r>
    </w:p>
    <w:p w14:paraId="46D7F595" w14:textId="4F0F2C27" w:rsidR="003D75E1" w:rsidRPr="00965B84" w:rsidRDefault="003D75E1" w:rsidP="003D75E1">
      <w:pPr>
        <w:autoSpaceDE w:val="0"/>
        <w:autoSpaceDN w:val="0"/>
        <w:adjustRightInd w:val="0"/>
        <w:rPr>
          <w:rFonts w:ascii="Book Antiqua" w:hAnsi="Book Antiqua" w:cs="Garamond"/>
          <w:i/>
          <w:color w:val="000000"/>
        </w:rPr>
      </w:pPr>
      <w:r w:rsidRPr="00965B84">
        <w:rPr>
          <w:rFonts w:ascii="Book Antiqua" w:hAnsi="Book Antiqua" w:cs="Garamond"/>
          <w:color w:val="000000"/>
        </w:rPr>
        <w:t>The Coordinator of Early Childhood Ministries reports directly to the Associate Pastor for Families, Youth and Children.</w:t>
      </w:r>
    </w:p>
    <w:p w14:paraId="08294803" w14:textId="77777777" w:rsidR="003D75E1" w:rsidRPr="00965B84" w:rsidRDefault="003D75E1" w:rsidP="003D75E1"/>
    <w:p w14:paraId="41ED7FA6" w14:textId="6A771C1D" w:rsidR="003D75E1" w:rsidRPr="00965B84" w:rsidRDefault="003D75E1" w:rsidP="003D75E1">
      <w:pPr>
        <w:autoSpaceDE w:val="0"/>
        <w:autoSpaceDN w:val="0"/>
        <w:adjustRightInd w:val="0"/>
        <w:rPr>
          <w:rFonts w:ascii="Book Antiqua" w:hAnsi="Book Antiqua" w:cs="Garamond"/>
          <w:b/>
          <w:bCs/>
          <w:color w:val="000000"/>
          <w:u w:val="single"/>
        </w:rPr>
      </w:pPr>
      <w:r w:rsidRPr="00965B84">
        <w:rPr>
          <w:rFonts w:ascii="Book Antiqua" w:hAnsi="Book Antiqua" w:cs="Garamond"/>
          <w:b/>
          <w:bCs/>
          <w:color w:val="000000"/>
          <w:u w:val="single"/>
        </w:rPr>
        <w:t>Position Responsibilities</w:t>
      </w:r>
    </w:p>
    <w:p w14:paraId="5FAC28A5" w14:textId="0C688A4F" w:rsidR="00965B84" w:rsidRPr="00965B84" w:rsidRDefault="00965B84" w:rsidP="00965B84">
      <w:pPr>
        <w:pStyle w:val="ListParagraph"/>
        <w:numPr>
          <w:ilvl w:val="0"/>
          <w:numId w:val="1"/>
        </w:numPr>
        <w:autoSpaceDE w:val="0"/>
        <w:autoSpaceDN w:val="0"/>
        <w:adjustRightInd w:val="0"/>
        <w:rPr>
          <w:rFonts w:ascii="Book Antiqua" w:hAnsi="Book Antiqua" w:cs="Garamond"/>
          <w:color w:val="000000"/>
          <w:sz w:val="24"/>
          <w:szCs w:val="24"/>
        </w:rPr>
      </w:pPr>
      <w:r w:rsidRPr="00965B84">
        <w:rPr>
          <w:rFonts w:ascii="Book Antiqua" w:hAnsi="Book Antiqua" w:cs="Garamond"/>
          <w:color w:val="000000"/>
          <w:sz w:val="24"/>
          <w:szCs w:val="24"/>
        </w:rPr>
        <w:t>Create a welcoming atmosphere for families with young children and provide a safe, nurturing, and engaging environment for young children placed in Westminster’s care in compliance with Westminster’s Child and Youth Safety Policy and as described in Westminster’s Nursery Handbook.</w:t>
      </w:r>
    </w:p>
    <w:p w14:paraId="597AE3DB" w14:textId="5F231EBB" w:rsidR="00965B84" w:rsidRPr="00965B84" w:rsidRDefault="00965B84" w:rsidP="00965B84">
      <w:pPr>
        <w:pStyle w:val="ListParagraph"/>
        <w:numPr>
          <w:ilvl w:val="0"/>
          <w:numId w:val="1"/>
        </w:numPr>
        <w:autoSpaceDE w:val="0"/>
        <w:autoSpaceDN w:val="0"/>
        <w:adjustRightInd w:val="0"/>
        <w:rPr>
          <w:rFonts w:ascii="Book Antiqua" w:hAnsi="Book Antiqua" w:cs="Garamond"/>
          <w:color w:val="000000"/>
          <w:sz w:val="24"/>
          <w:szCs w:val="24"/>
        </w:rPr>
      </w:pPr>
      <w:r w:rsidRPr="00965B84">
        <w:rPr>
          <w:rFonts w:ascii="Book Antiqua" w:hAnsi="Book Antiqua" w:cs="Garamond"/>
          <w:color w:val="000000"/>
          <w:sz w:val="24"/>
          <w:szCs w:val="24"/>
        </w:rPr>
        <w:t>Oversee the weekly operations of the Nursery, including recruiting and supervising staff members and volunteers, ensuring a safe and welcoming physical Nursery space, and planning weekly Nursery programming</w:t>
      </w:r>
      <w:r w:rsidR="0059154F">
        <w:rPr>
          <w:rFonts w:ascii="Book Antiqua" w:hAnsi="Book Antiqua" w:cs="Garamond"/>
          <w:color w:val="000000"/>
          <w:sz w:val="24"/>
          <w:szCs w:val="24"/>
        </w:rPr>
        <w:t xml:space="preserve"> </w:t>
      </w:r>
      <w:r w:rsidR="001A4950">
        <w:rPr>
          <w:rFonts w:ascii="Book Antiqua" w:hAnsi="Book Antiqua" w:cs="Garamond"/>
          <w:color w:val="000000"/>
          <w:sz w:val="24"/>
          <w:szCs w:val="24"/>
        </w:rPr>
        <w:t xml:space="preserve">that </w:t>
      </w:r>
      <w:r w:rsidR="00DD7B46">
        <w:rPr>
          <w:rFonts w:ascii="Book Antiqua" w:hAnsi="Book Antiqua" w:cs="Garamond"/>
          <w:color w:val="000000"/>
          <w:sz w:val="24"/>
          <w:szCs w:val="24"/>
        </w:rPr>
        <w:t>offers an enriching and developmentally appropriate faith formation experience.</w:t>
      </w:r>
    </w:p>
    <w:p w14:paraId="1B37D00F" w14:textId="18F244A5" w:rsidR="00965B84" w:rsidRPr="00965B84" w:rsidRDefault="00965B84" w:rsidP="00965B84">
      <w:pPr>
        <w:pStyle w:val="ListParagraph"/>
        <w:numPr>
          <w:ilvl w:val="0"/>
          <w:numId w:val="1"/>
        </w:numPr>
        <w:autoSpaceDE w:val="0"/>
        <w:autoSpaceDN w:val="0"/>
        <w:adjustRightInd w:val="0"/>
        <w:rPr>
          <w:rFonts w:ascii="Book Antiqua" w:hAnsi="Book Antiqua" w:cs="Garamond"/>
          <w:color w:val="000000"/>
          <w:sz w:val="24"/>
          <w:szCs w:val="24"/>
        </w:rPr>
      </w:pPr>
      <w:r w:rsidRPr="00965B84">
        <w:rPr>
          <w:rFonts w:ascii="Book Antiqua" w:hAnsi="Book Antiqua" w:cs="Garamond"/>
          <w:color w:val="000000"/>
          <w:sz w:val="24"/>
          <w:szCs w:val="24"/>
        </w:rPr>
        <w:t xml:space="preserve">Work collaboratively with Families, Youth, and Children staff team members and lay leaders to welcome families with young children into the Westminster community through baptism preparation meetings, parent and caregiver support, and </w:t>
      </w:r>
      <w:r w:rsidR="00E04EF8">
        <w:rPr>
          <w:rFonts w:ascii="Book Antiqua" w:hAnsi="Book Antiqua" w:cs="Garamond"/>
          <w:color w:val="000000"/>
          <w:sz w:val="24"/>
          <w:szCs w:val="24"/>
        </w:rPr>
        <w:t>other opportunities for connection</w:t>
      </w:r>
      <w:r w:rsidR="00EE380B">
        <w:rPr>
          <w:rFonts w:ascii="Book Antiqua" w:hAnsi="Book Antiqua" w:cs="Garamond"/>
          <w:color w:val="000000"/>
          <w:sz w:val="24"/>
          <w:szCs w:val="24"/>
        </w:rPr>
        <w:t xml:space="preserve"> and faith formation.</w:t>
      </w:r>
    </w:p>
    <w:p w14:paraId="1B4623D7" w14:textId="1E7C2FFB" w:rsidR="00965B84" w:rsidRDefault="00965B84" w:rsidP="003D75E1">
      <w:pPr>
        <w:pStyle w:val="ListParagraph"/>
        <w:numPr>
          <w:ilvl w:val="0"/>
          <w:numId w:val="1"/>
        </w:numPr>
        <w:autoSpaceDE w:val="0"/>
        <w:autoSpaceDN w:val="0"/>
        <w:adjustRightInd w:val="0"/>
        <w:rPr>
          <w:rFonts w:ascii="Book Antiqua" w:hAnsi="Book Antiqua" w:cs="Garamond"/>
          <w:color w:val="000000"/>
          <w:sz w:val="24"/>
          <w:szCs w:val="24"/>
        </w:rPr>
      </w:pPr>
      <w:r w:rsidRPr="00965B84">
        <w:rPr>
          <w:rFonts w:ascii="Book Antiqua" w:hAnsi="Book Antiqua" w:cs="Garamond"/>
          <w:color w:val="000000"/>
          <w:sz w:val="24"/>
          <w:szCs w:val="24"/>
        </w:rPr>
        <w:t xml:space="preserve">Communicate regularly with families via </w:t>
      </w:r>
      <w:r w:rsidR="00DB14C1">
        <w:rPr>
          <w:rFonts w:ascii="Book Antiqua" w:hAnsi="Book Antiqua" w:cs="Garamond"/>
          <w:color w:val="000000"/>
          <w:sz w:val="24"/>
          <w:szCs w:val="24"/>
        </w:rPr>
        <w:t>email, social media, and FYC communication channels (i.e. the weekly FYC email and monthly Westminster News).</w:t>
      </w:r>
    </w:p>
    <w:p w14:paraId="26C8764E" w14:textId="7D2D0C96" w:rsidR="00DB14C1" w:rsidRPr="00DB14C1" w:rsidRDefault="00DB14C1" w:rsidP="003D75E1">
      <w:pPr>
        <w:pStyle w:val="ListParagraph"/>
        <w:numPr>
          <w:ilvl w:val="0"/>
          <w:numId w:val="1"/>
        </w:numPr>
        <w:autoSpaceDE w:val="0"/>
        <w:autoSpaceDN w:val="0"/>
        <w:adjustRightInd w:val="0"/>
        <w:rPr>
          <w:rFonts w:ascii="Book Antiqua" w:hAnsi="Book Antiqua" w:cs="Garamond"/>
          <w:color w:val="000000"/>
          <w:sz w:val="24"/>
          <w:szCs w:val="24"/>
        </w:rPr>
      </w:pPr>
      <w:r>
        <w:rPr>
          <w:rFonts w:ascii="Book Antiqua" w:hAnsi="Book Antiqua" w:cs="Garamond"/>
          <w:color w:val="000000"/>
          <w:sz w:val="24"/>
          <w:szCs w:val="24"/>
        </w:rPr>
        <w:t>Attend weekly staff meetings, meet weekly with FYC staff, and meet regularly with the Associate Pastor for FYC.</w:t>
      </w:r>
    </w:p>
    <w:p w14:paraId="38D0A18D" w14:textId="77777777" w:rsidR="003D75E1" w:rsidRPr="00965B84" w:rsidRDefault="003D75E1" w:rsidP="003D75E1"/>
    <w:p w14:paraId="42078087" w14:textId="2E36440C" w:rsidR="003D75E1" w:rsidRDefault="003D75E1" w:rsidP="003D75E1">
      <w:pPr>
        <w:autoSpaceDE w:val="0"/>
        <w:autoSpaceDN w:val="0"/>
        <w:adjustRightInd w:val="0"/>
        <w:rPr>
          <w:rFonts w:ascii="Book Antiqua" w:hAnsi="Book Antiqua" w:cs="Garamond"/>
          <w:b/>
          <w:bCs/>
          <w:color w:val="000000"/>
          <w:u w:val="single"/>
        </w:rPr>
      </w:pPr>
      <w:r w:rsidRPr="00965B84">
        <w:rPr>
          <w:rFonts w:ascii="Book Antiqua" w:hAnsi="Book Antiqua" w:cs="Garamond"/>
          <w:b/>
          <w:bCs/>
          <w:color w:val="000000"/>
          <w:u w:val="single"/>
        </w:rPr>
        <w:t>Qualifications of a Strong Candidate</w:t>
      </w:r>
    </w:p>
    <w:p w14:paraId="1787F8C0" w14:textId="2F94564F" w:rsidR="0039683C" w:rsidRDefault="0039683C" w:rsidP="003D75E1">
      <w:pPr>
        <w:autoSpaceDE w:val="0"/>
        <w:autoSpaceDN w:val="0"/>
        <w:adjustRightInd w:val="0"/>
        <w:rPr>
          <w:rFonts w:ascii="Book Antiqua" w:hAnsi="Book Antiqua" w:cs="Garamond"/>
          <w:color w:val="000000"/>
        </w:rPr>
      </w:pPr>
      <w:r>
        <w:rPr>
          <w:rFonts w:ascii="Book Antiqua" w:hAnsi="Book Antiqua" w:cs="Garamond"/>
          <w:color w:val="000000"/>
        </w:rPr>
        <w:t>-holds at least a Bachelor’s degree, preferably in education or early childhood development</w:t>
      </w:r>
    </w:p>
    <w:p w14:paraId="72AF2471" w14:textId="3885C0A7" w:rsidR="0039683C" w:rsidRDefault="0039683C" w:rsidP="003D75E1">
      <w:pPr>
        <w:autoSpaceDE w:val="0"/>
        <w:autoSpaceDN w:val="0"/>
        <w:adjustRightInd w:val="0"/>
        <w:rPr>
          <w:rFonts w:ascii="Book Antiqua" w:hAnsi="Book Antiqua" w:cs="Garamond"/>
          <w:color w:val="000000"/>
        </w:rPr>
      </w:pPr>
      <w:r>
        <w:rPr>
          <w:rFonts w:ascii="Book Antiqua" w:hAnsi="Book Antiqua" w:cs="Garamond"/>
          <w:color w:val="000000"/>
        </w:rPr>
        <w:t>-has experience working and/or teaching in an early childhood educational setting</w:t>
      </w:r>
    </w:p>
    <w:p w14:paraId="74EF6387" w14:textId="632FB0EF" w:rsidR="0039683C" w:rsidRDefault="0039683C" w:rsidP="003D75E1">
      <w:pPr>
        <w:autoSpaceDE w:val="0"/>
        <w:autoSpaceDN w:val="0"/>
        <w:adjustRightInd w:val="0"/>
        <w:rPr>
          <w:rFonts w:ascii="Book Antiqua" w:hAnsi="Book Antiqua" w:cs="Garamond"/>
          <w:color w:val="000000"/>
        </w:rPr>
      </w:pPr>
      <w:r>
        <w:rPr>
          <w:rFonts w:ascii="Book Antiqua" w:hAnsi="Book Antiqua" w:cs="Garamond"/>
          <w:color w:val="000000"/>
        </w:rPr>
        <w:t>-</w:t>
      </w:r>
      <w:r w:rsidR="002000A8">
        <w:rPr>
          <w:rFonts w:ascii="Book Antiqua" w:hAnsi="Book Antiqua" w:cs="Garamond"/>
          <w:color w:val="000000"/>
        </w:rPr>
        <w:t>demonstrates positive interaction with parents, caregivers, and children</w:t>
      </w:r>
    </w:p>
    <w:p w14:paraId="1FE35EB5" w14:textId="09C5F2BF" w:rsidR="002000A8" w:rsidRPr="0039683C" w:rsidRDefault="002000A8" w:rsidP="003D75E1">
      <w:pPr>
        <w:autoSpaceDE w:val="0"/>
        <w:autoSpaceDN w:val="0"/>
        <w:adjustRightInd w:val="0"/>
        <w:rPr>
          <w:rFonts w:ascii="Book Antiqua" w:hAnsi="Book Antiqua" w:cs="Garamond"/>
          <w:color w:val="000000"/>
        </w:rPr>
      </w:pPr>
      <w:r>
        <w:rPr>
          <w:rFonts w:ascii="Book Antiqua" w:hAnsi="Book Antiqua" w:cs="Garamond"/>
          <w:color w:val="000000"/>
        </w:rPr>
        <w:t>-demonstrates strong leadership, collaboration, communication, and organizational skills</w:t>
      </w:r>
    </w:p>
    <w:p w14:paraId="48DF853E" w14:textId="77777777" w:rsidR="003D75E1" w:rsidRPr="00965B84" w:rsidRDefault="003D75E1" w:rsidP="003D75E1"/>
    <w:p w14:paraId="2CE655B9" w14:textId="5CABDF2C" w:rsidR="003D75E1" w:rsidRDefault="003D75E1" w:rsidP="003D75E1">
      <w:pPr>
        <w:rPr>
          <w:rFonts w:ascii="Book Antiqua" w:hAnsi="Book Antiqua" w:cs="Garamond"/>
          <w:b/>
          <w:bCs/>
          <w:color w:val="000000"/>
          <w:u w:val="single"/>
        </w:rPr>
      </w:pPr>
      <w:r w:rsidRPr="00965B84">
        <w:rPr>
          <w:rFonts w:ascii="Book Antiqua" w:hAnsi="Book Antiqua" w:cs="Garamond"/>
          <w:b/>
          <w:bCs/>
          <w:color w:val="000000"/>
          <w:u w:val="single"/>
        </w:rPr>
        <w:t>Expectations for Weekly Hours</w:t>
      </w:r>
    </w:p>
    <w:p w14:paraId="39F9957B" w14:textId="0C20C9E3" w:rsidR="00DB14C1" w:rsidRPr="00DB14C1" w:rsidRDefault="00DB14C1" w:rsidP="003D75E1">
      <w:pPr>
        <w:rPr>
          <w:rFonts w:ascii="Book Antiqua" w:hAnsi="Book Antiqua" w:cs="Garamond"/>
          <w:i/>
          <w:iCs/>
          <w:color w:val="000000"/>
        </w:rPr>
      </w:pPr>
      <w:r>
        <w:rPr>
          <w:rFonts w:ascii="Book Antiqua" w:hAnsi="Book Antiqua" w:cs="Garamond"/>
          <w:i/>
          <w:iCs/>
          <w:color w:val="000000"/>
        </w:rPr>
        <w:t xml:space="preserve">This position requires </w:t>
      </w:r>
      <w:r w:rsidR="00CF3367">
        <w:rPr>
          <w:rFonts w:ascii="Book Antiqua" w:hAnsi="Book Antiqua" w:cs="Garamond"/>
          <w:i/>
          <w:iCs/>
          <w:color w:val="000000"/>
        </w:rPr>
        <w:t>up to 20 hours per week.</w:t>
      </w:r>
    </w:p>
    <w:p w14:paraId="0ED717D4" w14:textId="77777777" w:rsidR="00DB14C1" w:rsidRPr="00965B84" w:rsidRDefault="00DB14C1" w:rsidP="003D75E1">
      <w:pPr>
        <w:rPr>
          <w:rFonts w:ascii="Book Antiqua" w:hAnsi="Book Antiqua" w:cs="Garamond"/>
          <w:b/>
          <w:bCs/>
          <w:color w:val="000000"/>
          <w:u w:val="single"/>
        </w:rPr>
      </w:pPr>
    </w:p>
    <w:p w14:paraId="5C388D15" w14:textId="66C5790D" w:rsidR="003D75E1" w:rsidRPr="00965B84" w:rsidRDefault="003D75E1" w:rsidP="003D75E1">
      <w:pPr>
        <w:rPr>
          <w:rFonts w:ascii="Book Antiqua" w:hAnsi="Book Antiqua" w:cs="Garamond"/>
          <w:color w:val="000000"/>
        </w:rPr>
      </w:pPr>
      <w:r w:rsidRPr="00965B84">
        <w:rPr>
          <w:rFonts w:ascii="Book Antiqua" w:hAnsi="Book Antiqua" w:cs="Garamond"/>
          <w:color w:val="000000"/>
        </w:rPr>
        <w:t>Sundays from 8:00 am – 12:00 noon (Nursery open from 8:15 am – 11:30 am)</w:t>
      </w:r>
    </w:p>
    <w:p w14:paraId="13881620" w14:textId="77777777" w:rsidR="00965B84" w:rsidRPr="00965B84" w:rsidRDefault="00965B84" w:rsidP="003D75E1">
      <w:pPr>
        <w:rPr>
          <w:rFonts w:ascii="Book Antiqua" w:hAnsi="Book Antiqua" w:cs="Garamond"/>
          <w:color w:val="000000"/>
        </w:rPr>
      </w:pPr>
    </w:p>
    <w:p w14:paraId="2F5E047D" w14:textId="33632108" w:rsidR="003D75E1" w:rsidRPr="00965B84" w:rsidRDefault="003D75E1" w:rsidP="003D75E1">
      <w:pPr>
        <w:rPr>
          <w:rFonts w:ascii="Book Antiqua" w:hAnsi="Book Antiqua" w:cs="Garamond"/>
          <w:color w:val="000000"/>
        </w:rPr>
      </w:pPr>
      <w:r w:rsidRPr="00965B84">
        <w:rPr>
          <w:rFonts w:ascii="Book Antiqua" w:hAnsi="Book Antiqua" w:cs="Garamond"/>
          <w:color w:val="000000"/>
        </w:rPr>
        <w:t>Tuesdays from 9:00 am – 12:00 noon</w:t>
      </w:r>
    </w:p>
    <w:p w14:paraId="63790702" w14:textId="77777777" w:rsidR="00965B84" w:rsidRPr="00965B84" w:rsidRDefault="00965B84" w:rsidP="003D75E1">
      <w:pPr>
        <w:rPr>
          <w:rFonts w:ascii="Book Antiqua" w:hAnsi="Book Antiqua" w:cs="Garamond"/>
          <w:color w:val="000000"/>
        </w:rPr>
      </w:pPr>
    </w:p>
    <w:p w14:paraId="16FD9B0C" w14:textId="3708B0F2" w:rsidR="00965B84" w:rsidRPr="00965B84" w:rsidRDefault="003D75E1" w:rsidP="003D75E1">
      <w:pPr>
        <w:rPr>
          <w:rFonts w:ascii="Book Antiqua" w:hAnsi="Book Antiqua" w:cs="Garamond"/>
          <w:color w:val="000000"/>
        </w:rPr>
      </w:pPr>
      <w:r w:rsidRPr="00965B84">
        <w:rPr>
          <w:rFonts w:ascii="Book Antiqua" w:hAnsi="Book Antiqua" w:cs="Garamond"/>
          <w:color w:val="000000"/>
        </w:rPr>
        <w:t xml:space="preserve">The balance of additional hours may occur on </w:t>
      </w:r>
      <w:r w:rsidR="00965B84" w:rsidRPr="00965B84">
        <w:rPr>
          <w:rFonts w:ascii="Book Antiqua" w:hAnsi="Book Antiqua" w:cs="Garamond"/>
          <w:color w:val="000000"/>
        </w:rPr>
        <w:t>Thursdays and/or another mutually agreed upon time.</w:t>
      </w:r>
    </w:p>
    <w:p w14:paraId="5C008F87" w14:textId="77777777" w:rsidR="00965B84" w:rsidRPr="00965B84" w:rsidRDefault="00965B84" w:rsidP="003D75E1">
      <w:pPr>
        <w:rPr>
          <w:rFonts w:ascii="Book Antiqua" w:hAnsi="Book Antiqua" w:cs="Garamond"/>
          <w:color w:val="000000"/>
        </w:rPr>
      </w:pPr>
    </w:p>
    <w:p w14:paraId="4BD247A5" w14:textId="6FC10C44" w:rsidR="00965B84" w:rsidRPr="00965B84" w:rsidRDefault="00965B84" w:rsidP="003D75E1">
      <w:pPr>
        <w:rPr>
          <w:rFonts w:ascii="Book Antiqua" w:hAnsi="Book Antiqua" w:cs="Garamond"/>
          <w:color w:val="000000"/>
        </w:rPr>
      </w:pPr>
      <w:r w:rsidRPr="00965B84">
        <w:rPr>
          <w:rFonts w:ascii="Book Antiqua" w:hAnsi="Book Antiqua" w:cs="Garamond"/>
          <w:color w:val="000000"/>
        </w:rPr>
        <w:t>Time off may be negotiated as needed, up to six Sundays a year, provided adequate substitute staffing is available. Time off is coordinated with the Associate Pastor for Families, Youth, and Children.</w:t>
      </w:r>
    </w:p>
    <w:p w14:paraId="535E507D" w14:textId="77777777" w:rsidR="00965B84" w:rsidRPr="00965B84" w:rsidRDefault="00965B84" w:rsidP="003D75E1">
      <w:pPr>
        <w:rPr>
          <w:rFonts w:ascii="Book Antiqua" w:hAnsi="Book Antiqua" w:cs="Garamond"/>
          <w:color w:val="000000"/>
        </w:rPr>
      </w:pPr>
    </w:p>
    <w:p w14:paraId="547140D7" w14:textId="48FAAA26" w:rsidR="003D75E1" w:rsidRPr="00965B84" w:rsidRDefault="00965B84" w:rsidP="003D75E1">
      <w:pPr>
        <w:rPr>
          <w:rFonts w:ascii="Book Antiqua" w:hAnsi="Book Antiqua" w:cs="Garamond"/>
          <w:color w:val="000000"/>
        </w:rPr>
      </w:pPr>
      <w:r w:rsidRPr="00965B84">
        <w:rPr>
          <w:rFonts w:ascii="Book Antiqua" w:hAnsi="Book Antiqua" w:cs="Garamond"/>
          <w:color w:val="000000"/>
        </w:rPr>
        <w:t>The position is compensated hourly as documented via time sheets. The hourly wage is commensurate with experience and comparable positions.</w:t>
      </w:r>
      <w:r w:rsidR="003D75E1" w:rsidRPr="00965B84">
        <w:rPr>
          <w:rFonts w:ascii="Book Antiqua" w:hAnsi="Book Antiqua" w:cs="Garamond"/>
          <w:color w:val="000000"/>
        </w:rPr>
        <w:t xml:space="preserve"> </w:t>
      </w:r>
    </w:p>
    <w:p w14:paraId="69CBA231" w14:textId="77777777" w:rsidR="00965B84" w:rsidRPr="00965B84" w:rsidRDefault="00965B84" w:rsidP="003D75E1">
      <w:pPr>
        <w:rPr>
          <w:rFonts w:ascii="Book Antiqua" w:hAnsi="Book Antiqua" w:cs="Garamond"/>
          <w:color w:val="000000"/>
        </w:rPr>
      </w:pPr>
    </w:p>
    <w:p w14:paraId="37377900" w14:textId="467CC4A5" w:rsidR="00965B84" w:rsidRPr="00965B84" w:rsidRDefault="00965B84" w:rsidP="003D75E1">
      <w:pPr>
        <w:rPr>
          <w:rFonts w:ascii="Book Antiqua" w:hAnsi="Book Antiqua" w:cs="Garamond"/>
          <w:color w:val="000000"/>
        </w:rPr>
      </w:pPr>
      <w:r w:rsidRPr="00965B84">
        <w:rPr>
          <w:rFonts w:ascii="Book Antiqua" w:hAnsi="Book Antiqua" w:cs="Garamond"/>
          <w:color w:val="000000"/>
        </w:rPr>
        <w:t xml:space="preserve">The position is subject to the policies and procedures enumerated in the Employee Handbook. </w:t>
      </w:r>
    </w:p>
    <w:p w14:paraId="3EDF57B6" w14:textId="77777777" w:rsidR="00965B84" w:rsidRPr="00965B84" w:rsidRDefault="00965B84" w:rsidP="003D75E1">
      <w:pPr>
        <w:rPr>
          <w:rFonts w:ascii="Book Antiqua" w:hAnsi="Book Antiqua" w:cs="Garamond"/>
          <w:color w:val="000000"/>
        </w:rPr>
      </w:pPr>
    </w:p>
    <w:p w14:paraId="193120F1" w14:textId="7EF5A675" w:rsidR="00965B84" w:rsidRDefault="00965B84" w:rsidP="003D75E1">
      <w:pPr>
        <w:rPr>
          <w:rFonts w:ascii="Book Antiqua" w:hAnsi="Book Antiqua" w:cs="Garamond"/>
          <w:color w:val="000000"/>
        </w:rPr>
      </w:pPr>
      <w:r w:rsidRPr="00965B84">
        <w:rPr>
          <w:rFonts w:ascii="Book Antiqua" w:hAnsi="Book Antiqua" w:cs="Garamond"/>
          <w:color w:val="000000"/>
        </w:rPr>
        <w:t>*A background check will be performed on all applicants under serious consideration for the position.</w:t>
      </w:r>
    </w:p>
    <w:p w14:paraId="4B48E513" w14:textId="77777777" w:rsidR="00DB14C1" w:rsidRDefault="00DB14C1" w:rsidP="003D75E1">
      <w:pPr>
        <w:rPr>
          <w:rFonts w:ascii="Book Antiqua" w:hAnsi="Book Antiqua" w:cs="Garamond"/>
          <w:color w:val="000000"/>
        </w:rPr>
      </w:pPr>
    </w:p>
    <w:p w14:paraId="0CEEDDB1" w14:textId="18E27085" w:rsidR="00DB14C1" w:rsidRDefault="00DB14C1" w:rsidP="003D75E1">
      <w:pPr>
        <w:rPr>
          <w:rFonts w:ascii="Book Antiqua" w:hAnsi="Book Antiqua" w:cs="Garamond"/>
          <w:b/>
          <w:bCs/>
          <w:color w:val="000000"/>
          <w:u w:val="single"/>
        </w:rPr>
      </w:pPr>
      <w:r>
        <w:rPr>
          <w:rFonts w:ascii="Book Antiqua" w:hAnsi="Book Antiqua" w:cs="Garamond"/>
          <w:b/>
          <w:bCs/>
          <w:color w:val="000000"/>
          <w:u w:val="single"/>
        </w:rPr>
        <w:t>Evaluation</w:t>
      </w:r>
    </w:p>
    <w:p w14:paraId="175108CC" w14:textId="680768D7" w:rsidR="00DB14C1" w:rsidRPr="00DB14C1" w:rsidRDefault="00DB14C1" w:rsidP="003D75E1">
      <w:r>
        <w:rPr>
          <w:rFonts w:ascii="Book Antiqua" w:hAnsi="Book Antiqua" w:cs="Garamond"/>
          <w:color w:val="000000"/>
        </w:rPr>
        <w:t>Annual performance and wage review will be conducted by the Associate Pastor for Families, Youth, and Children.</w:t>
      </w:r>
    </w:p>
    <w:sectPr w:rsidR="00DB14C1" w:rsidRPr="00DB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024C3"/>
    <w:multiLevelType w:val="hybridMultilevel"/>
    <w:tmpl w:val="186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E1"/>
    <w:rsid w:val="000B0783"/>
    <w:rsid w:val="001A4950"/>
    <w:rsid w:val="002000A8"/>
    <w:rsid w:val="00237A26"/>
    <w:rsid w:val="0039683C"/>
    <w:rsid w:val="003D75E1"/>
    <w:rsid w:val="0043570A"/>
    <w:rsid w:val="0059154F"/>
    <w:rsid w:val="005A21AF"/>
    <w:rsid w:val="007B593E"/>
    <w:rsid w:val="00965B84"/>
    <w:rsid w:val="00A722FC"/>
    <w:rsid w:val="00AD3967"/>
    <w:rsid w:val="00AD6D28"/>
    <w:rsid w:val="00CF3367"/>
    <w:rsid w:val="00DB14C1"/>
    <w:rsid w:val="00DD7B46"/>
    <w:rsid w:val="00DF5CE2"/>
    <w:rsid w:val="00E04EF8"/>
    <w:rsid w:val="00EE380B"/>
    <w:rsid w:val="00FE2BB0"/>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47FD"/>
  <w15:chartTrackingRefBased/>
  <w15:docId w15:val="{342154DF-A793-4CE5-91E3-CEB2A5AA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E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D75E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75E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75E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75E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D75E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D75E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D75E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D75E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D75E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5E1"/>
    <w:rPr>
      <w:rFonts w:eastAsiaTheme="majorEastAsia" w:cstheme="majorBidi"/>
      <w:color w:val="272727" w:themeColor="text1" w:themeTint="D8"/>
    </w:rPr>
  </w:style>
  <w:style w:type="paragraph" w:styleId="Title">
    <w:name w:val="Title"/>
    <w:basedOn w:val="Normal"/>
    <w:next w:val="Normal"/>
    <w:link w:val="TitleChar"/>
    <w:uiPriority w:val="10"/>
    <w:qFormat/>
    <w:rsid w:val="003D75E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5E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7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5E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D75E1"/>
    <w:rPr>
      <w:i/>
      <w:iCs/>
      <w:color w:val="404040" w:themeColor="text1" w:themeTint="BF"/>
    </w:rPr>
  </w:style>
  <w:style w:type="paragraph" w:styleId="ListParagraph">
    <w:name w:val="List Paragraph"/>
    <w:basedOn w:val="Normal"/>
    <w:uiPriority w:val="34"/>
    <w:qFormat/>
    <w:rsid w:val="003D75E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D75E1"/>
    <w:rPr>
      <w:i/>
      <w:iCs/>
      <w:color w:val="0F4761" w:themeColor="accent1" w:themeShade="BF"/>
    </w:rPr>
  </w:style>
  <w:style w:type="paragraph" w:styleId="IntenseQuote">
    <w:name w:val="Intense Quote"/>
    <w:basedOn w:val="Normal"/>
    <w:next w:val="Normal"/>
    <w:link w:val="IntenseQuoteChar"/>
    <w:uiPriority w:val="30"/>
    <w:qFormat/>
    <w:rsid w:val="003D75E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D75E1"/>
    <w:rPr>
      <w:i/>
      <w:iCs/>
      <w:color w:val="0F4761" w:themeColor="accent1" w:themeShade="BF"/>
    </w:rPr>
  </w:style>
  <w:style w:type="character" w:styleId="IntenseReference">
    <w:name w:val="Intense Reference"/>
    <w:basedOn w:val="DefaultParagraphFont"/>
    <w:uiPriority w:val="32"/>
    <w:qFormat/>
    <w:rsid w:val="003D7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Jacob</dc:creator>
  <cp:keywords/>
  <dc:description/>
  <cp:lastModifiedBy>Alexandra Jacob</cp:lastModifiedBy>
  <cp:revision>10</cp:revision>
  <dcterms:created xsi:type="dcterms:W3CDTF">2024-06-13T13:33:00Z</dcterms:created>
  <dcterms:modified xsi:type="dcterms:W3CDTF">2024-08-25T12:44:00Z</dcterms:modified>
</cp:coreProperties>
</file>